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6A0870" w:rsidRDefault="00BC3D74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РЕПУБЛИКА СРБИЈА</w:t>
      </w:r>
    </w:p>
    <w:p w:rsidR="00BC3D74" w:rsidRPr="006A0870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НАРОДНА СКУПШТИНА</w:t>
      </w:r>
    </w:p>
    <w:p w:rsidR="00BC3D74" w:rsidRPr="006A0870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за уставна питања </w:t>
      </w:r>
    </w:p>
    <w:p w:rsidR="00BC3D74" w:rsidRPr="006A0870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и законодавство</w:t>
      </w:r>
    </w:p>
    <w:p w:rsidR="00BC3D74" w:rsidRPr="006A0870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CS"/>
        </w:rPr>
        <w:t>04 Број: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6A0870">
        <w:rPr>
          <w:rFonts w:ascii="Times New Roman" w:hAnsi="Times New Roman" w:cs="Times New Roman"/>
          <w:sz w:val="23"/>
          <w:szCs w:val="23"/>
        </w:rPr>
        <w:t>06-2/</w:t>
      </w:r>
      <w:r w:rsidR="00BD2D72" w:rsidRPr="006A0870">
        <w:rPr>
          <w:rFonts w:ascii="Times New Roman" w:hAnsi="Times New Roman" w:cs="Times New Roman"/>
          <w:sz w:val="23"/>
          <w:szCs w:val="23"/>
        </w:rPr>
        <w:t>3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13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-21</w:t>
      </w:r>
    </w:p>
    <w:p w:rsidR="00BC3D74" w:rsidRPr="006A0870" w:rsidRDefault="00446A4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Latn-RS"/>
        </w:rPr>
        <w:t>1</w:t>
      </w:r>
      <w:r w:rsidR="00C93D1F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. 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јул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2021. године</w:t>
      </w:r>
    </w:p>
    <w:p w:rsidR="00BC3D74" w:rsidRPr="006A0870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Б е о г р а д</w:t>
      </w:r>
    </w:p>
    <w:p w:rsidR="003F6665" w:rsidRPr="006A0870" w:rsidRDefault="003F6665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E39C9" w:rsidRPr="006A0870" w:rsidRDefault="00BE39C9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C3D74" w:rsidRPr="006A0870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BC3D74" w:rsidRPr="006A0870" w:rsidRDefault="00BC3D74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З А П И С Н И К</w:t>
      </w:r>
    </w:p>
    <w:p w:rsidR="00BC3D74" w:rsidRPr="006A0870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</w:rPr>
        <w:t>5</w:t>
      </w:r>
      <w:r w:rsidR="00C93D1F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3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BC3D7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BC3D74" w:rsidRPr="006A0870" w:rsidRDefault="00BC3D74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НАРОДНЕ СКУПШТИНЕ, ОДРЖАНЕ 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1</w:t>
      </w:r>
      <w:r w:rsidR="00C93D1F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. ЈУ</w:t>
      </w:r>
      <w:r w:rsidR="00446A44"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Л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>А 2021. ГОДИНЕ</w:t>
      </w:r>
    </w:p>
    <w:p w:rsidR="00BE39C9" w:rsidRPr="006A0870" w:rsidRDefault="00BE39C9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F6665" w:rsidRPr="006A0870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B7273" w:rsidRPr="006A0870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proofErr w:type="gramStart"/>
      <w:r w:rsidRPr="006A0870">
        <w:rPr>
          <w:rFonts w:ascii="Times New Roman" w:eastAsia="Calibri" w:hAnsi="Times New Roman" w:cs="Times New Roman"/>
          <w:sz w:val="23"/>
          <w:szCs w:val="23"/>
        </w:rPr>
        <w:t>Седница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почела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у 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9.3</w:t>
      </w:r>
      <w:r w:rsidR="00BD2D72" w:rsidRPr="006A0870">
        <w:rPr>
          <w:rFonts w:ascii="Times New Roman" w:eastAsia="Calibri" w:hAnsi="Times New Roman" w:cs="Times New Roman"/>
          <w:sz w:val="23"/>
          <w:szCs w:val="23"/>
        </w:rPr>
        <w:t>0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часова.</w:t>
      </w:r>
      <w:proofErr w:type="gramEnd"/>
    </w:p>
    <w:p w:rsidR="002B7273" w:rsidRPr="006A0870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proofErr w:type="gramStart"/>
      <w:r w:rsidRPr="006A0870">
        <w:rPr>
          <w:rFonts w:ascii="Times New Roman" w:eastAsia="Calibri" w:hAnsi="Times New Roman" w:cs="Times New Roman"/>
          <w:sz w:val="23"/>
          <w:szCs w:val="23"/>
        </w:rPr>
        <w:t>Седницом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председава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ла Јелена Жарић Ковачевић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,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председник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Одбора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>.</w:t>
      </w:r>
      <w:proofErr w:type="gramEnd"/>
    </w:p>
    <w:p w:rsidR="002B7273" w:rsidRPr="006A0870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Седници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су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присуствовали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чланови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Одбора</w:t>
      </w:r>
      <w:proofErr w:type="spellEnd"/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Угљеша Мрдић, Вук Мирчетић, Дубравка Краљ, 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Оља Петровић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, Невена Веиновић, Илија Матејић, Жељко Томић, Ђорђе Тодоровић, Тома Фила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и Лука Кебара.</w:t>
      </w:r>
    </w:p>
    <w:p w:rsidR="00FE3F95" w:rsidRPr="006A0870" w:rsidRDefault="00BC3D74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Седници 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је присуствовао и Марко Младеновић, заменик члана Одбора Виолете Оцокољић.</w:t>
      </w:r>
    </w:p>
    <w:p w:rsidR="002B7273" w:rsidRPr="006A0870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Седници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ни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eastAsia="Calibri" w:hAnsi="Times New Roman" w:cs="Times New Roman"/>
          <w:sz w:val="23"/>
          <w:szCs w:val="23"/>
        </w:rPr>
        <w:t>присуствова</w:t>
      </w:r>
      <w:proofErr w:type="spellEnd"/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ли чланови Одбора: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Ђуро Перић, 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Балинт Пастор</w:t>
      </w:r>
      <w:r w:rsidR="00FE3F95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, Марија Јевђић, Миленко Јованов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и Јован Палалић, нити њихови заменици.</w:t>
      </w:r>
    </w:p>
    <w:p w:rsidR="00BD2D72" w:rsidRPr="006A0870" w:rsidRDefault="00BC3D74" w:rsidP="00CF4B3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Седници Одбора су присуствовали и</w:t>
      </w:r>
      <w:r w:rsidR="00446A44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представници Министарства пољопривреде, шумарства и водопривреде: Јеле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на Благојевић, државни секретар и Ненад Катанић, помоћник министра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; представници Министарства 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привреде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Милан Љушић, државни секретар, Катарина Обрадовић Јовановић, помоћник министра, Дијана Стојковић, виши саветник и Биљана Савковић, саветник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;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Министарства правде: Владимир Винш, виши саветник,</w:t>
      </w:r>
      <w:r w:rsidR="00BD2D72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представник Министарства финансија, 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Ема Драгуљ, виши саветник у Управи за јавни дуг и представник Републичког завода за статистику, Петар Коровић, помоћник </w:t>
      </w:r>
      <w:r w:rsidR="006A0870">
        <w:rPr>
          <w:rFonts w:ascii="Times New Roman" w:eastAsia="Calibri" w:hAnsi="Times New Roman" w:cs="Times New Roman"/>
          <w:sz w:val="23"/>
          <w:szCs w:val="23"/>
          <w:lang w:val="sr-Cyrl-RS"/>
        </w:rPr>
        <w:t>директор</w:t>
      </w:r>
      <w:r w:rsidR="006A0870"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а.</w:t>
      </w:r>
    </w:p>
    <w:p w:rsidR="00CF4B38" w:rsidRPr="006A0870" w:rsidRDefault="00CF4B38" w:rsidP="00CF4B3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(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>11 гласова за, један није гласао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)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утврдио следећи</w:t>
      </w:r>
    </w:p>
    <w:p w:rsidR="002B7273" w:rsidRPr="006A0870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C3D74" w:rsidRPr="006A0870" w:rsidRDefault="00BC3D74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6A0870">
        <w:rPr>
          <w:rFonts w:ascii="Times New Roman" w:hAnsi="Times New Roman" w:cs="Times New Roman"/>
          <w:b/>
          <w:sz w:val="23"/>
          <w:szCs w:val="23"/>
          <w:lang w:val="sr-Cyrl-RS"/>
        </w:rPr>
        <w:t>Д н е в н и   р е д:</w:t>
      </w:r>
    </w:p>
    <w:p w:rsidR="00C93D1F" w:rsidRPr="006A0870" w:rsidRDefault="00C93D1F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C93D1F" w:rsidRPr="006A0870" w:rsidRDefault="00C93D1F" w:rsidP="00C93D1F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1.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Разматрање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Предлога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изменама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допунама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судијама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011-1227/21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јула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), у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начелу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>;</w:t>
      </w:r>
    </w:p>
    <w:p w:rsidR="00C93D1F" w:rsidRPr="006A0870" w:rsidRDefault="00C93D1F" w:rsidP="00C93D1F">
      <w:p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</w:rPr>
      </w:pP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</w:r>
      <w:r w:rsidRPr="006A0870">
        <w:rPr>
          <w:rStyle w:val="colornavy"/>
          <w:rFonts w:ascii="Times New Roman" w:hAnsi="Times New Roman" w:cs="Times New Roman"/>
          <w:sz w:val="23"/>
          <w:szCs w:val="23"/>
        </w:rPr>
        <w:tab/>
        <w:t xml:space="preserve">2.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Разматрање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Предлога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допуни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Високом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савету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судства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011-1228/21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јула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), у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начелу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C93D1F" w:rsidRPr="006A0870" w:rsidRDefault="00C93D1F" w:rsidP="00C93D1F">
      <w:pPr>
        <w:tabs>
          <w:tab w:val="left" w:pos="450"/>
        </w:tabs>
        <w:spacing w:after="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 xml:space="preserve">3.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Разматрање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закона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попису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пољопривреде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2023.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који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011-1232/21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>јула</w:t>
      </w:r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Pr="006A0870">
        <w:rPr>
          <w:rFonts w:ascii="Times New Roman" w:hAnsi="Times New Roman" w:cs="Times New Roman"/>
          <w:sz w:val="23"/>
          <w:szCs w:val="23"/>
        </w:rPr>
        <w:t>)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Pr="006A0870">
        <w:rPr>
          <w:rFonts w:ascii="Times New Roman" w:hAnsi="Times New Roman" w:cs="Times New Roman"/>
          <w:sz w:val="23"/>
          <w:szCs w:val="23"/>
        </w:rPr>
        <w:t>;</w:t>
      </w:r>
    </w:p>
    <w:p w:rsidR="00C93D1F" w:rsidRPr="006A0870" w:rsidRDefault="00C93D1F" w:rsidP="00C93D1F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4.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Разматрање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закона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о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утврђивању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финансијске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подршке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привредним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субјектима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одржавање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ликвидности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обртна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средства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у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отежаним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економским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условима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060C87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Cyrl-RS"/>
        </w:rPr>
        <w:t xml:space="preserve">услед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пандемије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изазване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вирусом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011-1</w:t>
      </w:r>
      <w:r w:rsidRPr="006A0870">
        <w:rPr>
          <w:rFonts w:ascii="Times New Roman" w:hAnsi="Times New Roman" w:cs="Times New Roman"/>
          <w:sz w:val="23"/>
          <w:szCs w:val="23"/>
          <w:lang w:val="sr-Latn-RS"/>
        </w:rPr>
        <w:t>233</w:t>
      </w:r>
      <w:r w:rsidRPr="006A0870">
        <w:rPr>
          <w:rFonts w:ascii="Times New Roman" w:hAnsi="Times New Roman" w:cs="Times New Roman"/>
          <w:sz w:val="23"/>
          <w:szCs w:val="23"/>
        </w:rPr>
        <w:t xml:space="preserve">/21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јула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), у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начелу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C93D1F" w:rsidRPr="006A0870" w:rsidRDefault="00C93D1F" w:rsidP="00C93D1F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lastRenderedPageBreak/>
        <w:t xml:space="preserve">5.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Разматрање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закона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о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потврђивању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Финансијског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уговора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подршка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Влади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Србије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мала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средња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предузећа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предузећа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средње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тржишне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proofErr w:type="gram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капитализације</w:t>
      </w:r>
      <w:proofErr w:type="spellEnd"/>
      <w:proofErr w:type="gram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између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Европске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инвестиционе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банке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Републике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Србије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,</w:t>
      </w: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011-1234/21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јула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); </w:t>
      </w:r>
    </w:p>
    <w:p w:rsidR="006A0870" w:rsidRPr="006A0870" w:rsidRDefault="00C93D1F" w:rsidP="00C93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6.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Разматрање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закона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потврђивању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Меморандума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разумевању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између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Министарства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спољних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послова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Републике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Србије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Министарства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спољних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послова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међународне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сарадње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Републике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Италије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запошљавању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чланова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породица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дипломатског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конзуларног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административно-техничког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особља</w:t>
      </w:r>
      <w:proofErr w:type="spellEnd"/>
      <w:r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 xml:space="preserve"> 011-12</w:t>
      </w:r>
      <w:r w:rsidR="006A0870" w:rsidRPr="006A0870">
        <w:rPr>
          <w:rFonts w:ascii="Times New Roman" w:hAnsi="Times New Roman" w:cs="Times New Roman"/>
          <w:sz w:val="23"/>
          <w:szCs w:val="23"/>
        </w:rPr>
        <w:t xml:space="preserve">31/21 </w:t>
      </w:r>
      <w:proofErr w:type="spellStart"/>
      <w:r w:rsidR="006A0870"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6A0870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proofErr w:type="spellStart"/>
      <w:r w:rsidR="006A0870" w:rsidRPr="006A0870">
        <w:rPr>
          <w:rFonts w:ascii="Times New Roman" w:hAnsi="Times New Roman" w:cs="Times New Roman"/>
          <w:sz w:val="23"/>
          <w:szCs w:val="23"/>
        </w:rPr>
        <w:t>јула</w:t>
      </w:r>
      <w:proofErr w:type="spellEnd"/>
      <w:r w:rsidR="006A0870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proofErr w:type="spellStart"/>
      <w:r w:rsidR="006A0870" w:rsidRPr="006A0870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="006A0870" w:rsidRPr="006A0870">
        <w:rPr>
          <w:rFonts w:ascii="Times New Roman" w:hAnsi="Times New Roman" w:cs="Times New Roman"/>
          <w:sz w:val="23"/>
          <w:szCs w:val="23"/>
        </w:rPr>
        <w:t>).</w:t>
      </w:r>
    </w:p>
    <w:p w:rsidR="00BC22B3" w:rsidRPr="006A0870" w:rsidRDefault="00BC3D74" w:rsidP="00BC22B3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Прва тачка дневног реда: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proofErr w:type="spellStart"/>
      <w:r w:rsidR="00BC22B3" w:rsidRPr="006A0870">
        <w:rPr>
          <w:rStyle w:val="colornavy"/>
          <w:rFonts w:ascii="Times New Roman" w:hAnsi="Times New Roman" w:cs="Times New Roman"/>
          <w:sz w:val="23"/>
          <w:szCs w:val="23"/>
        </w:rPr>
        <w:t>Разматрање</w:t>
      </w:r>
      <w:proofErr w:type="spellEnd"/>
      <w:r w:rsidR="00BC22B3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Предлога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изменама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допунама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судијама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011-1227/21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јула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), у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начелу</w:t>
      </w:r>
      <w:proofErr w:type="spellEnd"/>
      <w:r w:rsidR="00BC22B3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6A0870" w:rsidRDefault="00CF4B38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Предлог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изменама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допунама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судијама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>,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</w:t>
      </w:r>
      <w:r w:rsidR="00BC22B3" w:rsidRPr="006A0870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6A0870" w:rsidRDefault="00BC3D74" w:rsidP="00BC3D7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  <w:t>Одбор</w:t>
      </w:r>
      <w:r w:rsidR="002B7273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је одлуку донео </w:t>
      </w:r>
      <w:r w:rsidR="006A0870" w:rsidRPr="006A0870">
        <w:rPr>
          <w:rFonts w:ascii="Times New Roman" w:hAnsi="Times New Roman" w:cs="Times New Roman"/>
          <w:sz w:val="23"/>
          <w:szCs w:val="23"/>
          <w:lang w:val="sr-Cyrl-RS"/>
        </w:rPr>
        <w:t>већином гласова (11 гласова за, један није гласао)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BC3D74" w:rsidRPr="006A0870" w:rsidRDefault="00BC3D74" w:rsidP="00BC3D74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C22B3" w:rsidRPr="006A0870" w:rsidRDefault="00BC3D74" w:rsidP="00BC22B3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реда: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proofErr w:type="spellStart"/>
      <w:r w:rsidR="00BC22B3" w:rsidRPr="006A0870">
        <w:rPr>
          <w:rStyle w:val="colornavy"/>
          <w:rFonts w:ascii="Times New Roman" w:hAnsi="Times New Roman" w:cs="Times New Roman"/>
          <w:sz w:val="23"/>
          <w:szCs w:val="23"/>
        </w:rPr>
        <w:t>Разматрање</w:t>
      </w:r>
      <w:proofErr w:type="spellEnd"/>
      <w:r w:rsidR="00BC22B3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Предлога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допуни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Високом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савету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судства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011-1228/21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1.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јула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C93D1F" w:rsidRPr="006A0870">
        <w:rPr>
          <w:rFonts w:ascii="Times New Roman" w:hAnsi="Times New Roman" w:cs="Times New Roman"/>
          <w:sz w:val="23"/>
          <w:szCs w:val="23"/>
        </w:rPr>
        <w:t>)</w:t>
      </w:r>
      <w:r w:rsidR="00BC22B3" w:rsidRPr="006A0870">
        <w:rPr>
          <w:rFonts w:ascii="Times New Roman" w:hAnsi="Times New Roman" w:cs="Times New Roman"/>
          <w:sz w:val="23"/>
          <w:szCs w:val="23"/>
        </w:rPr>
        <w:t xml:space="preserve">, у </w:t>
      </w:r>
      <w:proofErr w:type="spellStart"/>
      <w:r w:rsidR="00BC22B3" w:rsidRPr="006A0870">
        <w:rPr>
          <w:rFonts w:ascii="Times New Roman" w:hAnsi="Times New Roman" w:cs="Times New Roman"/>
          <w:sz w:val="23"/>
          <w:szCs w:val="23"/>
        </w:rPr>
        <w:t>начелу</w:t>
      </w:r>
      <w:proofErr w:type="spellEnd"/>
      <w:r w:rsidR="00BC22B3"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CF4B38" w:rsidRPr="006A0870" w:rsidRDefault="00BC22B3" w:rsidP="00BE39C9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CF4B38"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="00CF4B38"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proofErr w:type="spellStart"/>
      <w:r w:rsidRPr="006A0870">
        <w:rPr>
          <w:rStyle w:val="colornavy"/>
          <w:rFonts w:ascii="Times New Roman" w:hAnsi="Times New Roman" w:cs="Times New Roman"/>
          <w:sz w:val="23"/>
          <w:szCs w:val="23"/>
        </w:rPr>
        <w:t>Предлог</w:t>
      </w:r>
      <w:proofErr w:type="spellEnd"/>
      <w:r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допуни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Високом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савету</w:t>
      </w:r>
      <w:proofErr w:type="spellEnd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Style w:val="colornavy"/>
          <w:rFonts w:ascii="Times New Roman" w:hAnsi="Times New Roman" w:cs="Times New Roman"/>
          <w:sz w:val="23"/>
          <w:szCs w:val="23"/>
        </w:rPr>
        <w:t>судства</w:t>
      </w:r>
      <w:proofErr w:type="spellEnd"/>
      <w:r w:rsidR="00CF4B38" w:rsidRPr="006A0870">
        <w:rPr>
          <w:rFonts w:ascii="Times New Roman" w:hAnsi="Times New Roman" w:cs="Times New Roman"/>
          <w:sz w:val="23"/>
          <w:szCs w:val="23"/>
        </w:rPr>
        <w:t>,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="00CF4B38"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CF4B38"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6A6622" w:rsidRPr="006A0870" w:rsidRDefault="006A6622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</w:t>
      </w:r>
      <w:r w:rsidR="006A0870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за).</w:t>
      </w:r>
    </w:p>
    <w:p w:rsidR="006A6622" w:rsidRPr="006A0870" w:rsidRDefault="006A6622" w:rsidP="00CF4B3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D90C92" w:rsidRPr="006A0870" w:rsidRDefault="006A6622" w:rsidP="00D90C9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Трећа тачка дневног реда</w:t>
      </w:r>
      <w:r w:rsidR="00CF4B38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CF4B38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proofErr w:type="spellStart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Разматрање</w:t>
      </w:r>
      <w:proofErr w:type="spellEnd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закона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попису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пољопривреде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2023.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који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011-1232/21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2. јула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. године</w:t>
      </w:r>
      <w:r w:rsidR="00C93D1F" w:rsidRPr="006A0870">
        <w:rPr>
          <w:rFonts w:ascii="Times New Roman" w:hAnsi="Times New Roman" w:cs="Times New Roman"/>
          <w:sz w:val="23"/>
          <w:szCs w:val="23"/>
        </w:rPr>
        <w:t>)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</w:p>
    <w:p w:rsidR="00523F8D" w:rsidRPr="006A0870" w:rsidRDefault="00523F8D" w:rsidP="00D90C9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proofErr w:type="spellStart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</w:t>
      </w:r>
      <w:proofErr w:type="spellEnd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закона</w:t>
      </w:r>
      <w:proofErr w:type="spellEnd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попису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пољопривреде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2023.</w:t>
      </w:r>
      <w:r w:rsidRPr="006A0870">
        <w:rPr>
          <w:rFonts w:ascii="Times New Roman" w:hAnsi="Times New Roman" w:cs="Times New Roman"/>
          <w:sz w:val="23"/>
          <w:szCs w:val="23"/>
        </w:rPr>
        <w:t>,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, у начелу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23F8D" w:rsidRPr="006A0870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</w:t>
      </w:r>
      <w:r w:rsidR="00D90C92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за).</w:t>
      </w:r>
    </w:p>
    <w:p w:rsidR="006A6622" w:rsidRPr="006A0870" w:rsidRDefault="006A6622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93D1F" w:rsidRPr="006A0870" w:rsidRDefault="00523F8D" w:rsidP="00C93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Четврта тачка дневног реда:</w:t>
      </w:r>
      <w:r w:rsidR="006A6622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Разматрање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закона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о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утврђивању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финансијске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подршке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привредним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субјектима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одржавање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ликвидности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обртна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средства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у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отежаним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економским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условима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услед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пандемије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изазване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вирусом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</w:t>
      </w:r>
      <w:r w:rsidR="00C93D1F" w:rsidRPr="006A0870">
        <w:rPr>
          <w:rFonts w:ascii="Times New Roman" w:hAnsi="Times New Roman" w:cs="Times New Roman"/>
          <w:sz w:val="23"/>
          <w:szCs w:val="23"/>
          <w:lang w:val="sr-Latn-RS"/>
        </w:rPr>
        <w:t>233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/21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јула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), у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начелу</w:t>
      </w:r>
      <w:proofErr w:type="spellEnd"/>
    </w:p>
    <w:p w:rsidR="00523F8D" w:rsidRPr="006A0870" w:rsidRDefault="00523F8D" w:rsidP="006A087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proofErr w:type="spellStart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</w:t>
      </w:r>
      <w:proofErr w:type="spellEnd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закона</w:t>
      </w:r>
      <w:proofErr w:type="spellEnd"/>
      <w:r w:rsidR="00D90C92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о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утврђивању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финансијске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подршке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привредним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субјектима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одржавање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ликвидности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обртна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средства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у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отежаним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економским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условима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услед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пандемије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изазване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вирусом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SARS-CoV-2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,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, у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начелу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и сматра да је Предлог закона у складу са Уставом и правним системом Републике Србије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23F8D" w:rsidRPr="006A0870" w:rsidRDefault="00523F8D" w:rsidP="00523F8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lastRenderedPageBreak/>
        <w:t>Одбор је одлуку донео једногласно (1</w:t>
      </w:r>
      <w:r w:rsidR="00D90C92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за).</w:t>
      </w:r>
    </w:p>
    <w:p w:rsidR="006A6622" w:rsidRPr="006A0870" w:rsidRDefault="006A6622" w:rsidP="00523F8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C93D1F" w:rsidRPr="006A0870" w:rsidRDefault="006A6622" w:rsidP="00C93D1F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Пета тачка дневног реда</w:t>
      </w:r>
      <w:r w:rsidR="00523F8D"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:</w:t>
      </w:r>
      <w:r w:rsidR="00523F8D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Разматрање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закона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о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потврђивању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Финансијског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уговора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подршка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Влади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Србије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мала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средња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предузећа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предузећа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средње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тржишне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капитализације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између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Европске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инвестиционе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банке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Републике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Србије</w:t>
      </w:r>
      <w:proofErr w:type="spellEnd"/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,</w:t>
      </w:r>
      <w:r w:rsidR="00C93D1F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ECEFF0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011-1234/21 </w:t>
      </w:r>
      <w:proofErr w:type="spellStart"/>
      <w:r w:rsidR="00C93D1F"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јула</w:t>
      </w:r>
      <w:r w:rsidR="00C93D1F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C93D1F" w:rsidRPr="006A0870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C93D1F" w:rsidRPr="006A0870">
        <w:rPr>
          <w:rFonts w:ascii="Times New Roman" w:hAnsi="Times New Roman" w:cs="Times New Roman"/>
          <w:sz w:val="23"/>
          <w:szCs w:val="23"/>
        </w:rPr>
        <w:t>)</w:t>
      </w:r>
    </w:p>
    <w:p w:rsidR="00523F8D" w:rsidRPr="006A0870" w:rsidRDefault="00523F8D" w:rsidP="006A087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proofErr w:type="spellStart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Предлог</w:t>
      </w:r>
      <w:proofErr w:type="spellEnd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закона</w:t>
      </w:r>
      <w:proofErr w:type="spellEnd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о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потврђивању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Финансијског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уговора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  <w:lang w:val="sr-Latn-RS"/>
        </w:rPr>
        <w:t>COVID-19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подршка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Влади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Србије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за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мала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средња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предузећа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предузећа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средње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тржишне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капитализације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између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Европске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инвестиционе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банке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Републике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 w:themeFill="background1"/>
        </w:rPr>
        <w:t>Србије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>,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6A6622" w:rsidRPr="006A0870" w:rsidRDefault="006A6622" w:rsidP="006A662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</w:t>
      </w:r>
      <w:r w:rsidR="00BE39C9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за).</w:t>
      </w:r>
    </w:p>
    <w:p w:rsidR="006A6622" w:rsidRPr="006A0870" w:rsidRDefault="006A6622" w:rsidP="00523F8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E39C9" w:rsidRPr="006A0870" w:rsidRDefault="006A6622" w:rsidP="00BE39C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Шеста тачка дневног реда</w:t>
      </w:r>
      <w:r w:rsidR="00523F8D" w:rsidRPr="006A0870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: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Разматрање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закона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потврђивању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Меморандума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разумевању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између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Министарства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спољних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послова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Републике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Србије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Министарства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спољних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послова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међународне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сарадње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Републике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Италије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запошљавању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чланова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породица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дипломатског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конзуларног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административно-техничког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особља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sz w:val="23"/>
          <w:szCs w:val="23"/>
        </w:rPr>
        <w:t>поднела</w:t>
      </w:r>
      <w:proofErr w:type="spellEnd"/>
      <w:r w:rsidR="00D414FC" w:rsidRPr="006A087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sz w:val="23"/>
          <w:szCs w:val="23"/>
        </w:rPr>
        <w:t>Влада</w:t>
      </w:r>
      <w:proofErr w:type="spellEnd"/>
      <w:r w:rsidR="00D414FC" w:rsidRPr="006A0870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D414FC" w:rsidRPr="006A0870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="00D414FC" w:rsidRPr="006A0870">
        <w:rPr>
          <w:rFonts w:ascii="Times New Roman" w:hAnsi="Times New Roman" w:cs="Times New Roman"/>
          <w:sz w:val="23"/>
          <w:szCs w:val="23"/>
        </w:rPr>
        <w:t xml:space="preserve"> 011-1231/21 </w:t>
      </w:r>
      <w:proofErr w:type="spellStart"/>
      <w:r w:rsidR="00D414FC" w:rsidRPr="006A0870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D414FC" w:rsidRPr="006A0870">
        <w:rPr>
          <w:rFonts w:ascii="Times New Roman" w:hAnsi="Times New Roman" w:cs="Times New Roman"/>
          <w:sz w:val="23"/>
          <w:szCs w:val="23"/>
        </w:rPr>
        <w:t xml:space="preserve"> 2. </w:t>
      </w:r>
      <w:r w:rsidR="00D414FC" w:rsidRPr="006A0870">
        <w:rPr>
          <w:rFonts w:ascii="Times New Roman" w:hAnsi="Times New Roman" w:cs="Times New Roman"/>
          <w:sz w:val="23"/>
          <w:szCs w:val="23"/>
          <w:lang w:val="sr-Cyrl-RS"/>
        </w:rPr>
        <w:t>јула</w:t>
      </w:r>
      <w:r w:rsidR="00D414FC" w:rsidRPr="006A0870">
        <w:rPr>
          <w:rFonts w:ascii="Times New Roman" w:hAnsi="Times New Roman" w:cs="Times New Roman"/>
          <w:sz w:val="23"/>
          <w:szCs w:val="23"/>
        </w:rPr>
        <w:t xml:space="preserve"> 2021. </w:t>
      </w:r>
      <w:r w:rsidR="00D414FC" w:rsidRPr="006A0870">
        <w:rPr>
          <w:rFonts w:ascii="Times New Roman" w:hAnsi="Times New Roman" w:cs="Times New Roman"/>
          <w:sz w:val="23"/>
          <w:szCs w:val="23"/>
          <w:lang w:val="sr-Cyrl-RS"/>
        </w:rPr>
        <w:t>године</w:t>
      </w:r>
      <w:r w:rsidR="00D414FC" w:rsidRPr="006A0870">
        <w:rPr>
          <w:rFonts w:ascii="Times New Roman" w:hAnsi="Times New Roman" w:cs="Times New Roman"/>
          <w:sz w:val="23"/>
          <w:szCs w:val="23"/>
        </w:rPr>
        <w:t>)</w:t>
      </w:r>
    </w:p>
    <w:p w:rsidR="00523F8D" w:rsidRPr="006A0870" w:rsidRDefault="00523F8D" w:rsidP="00BE39C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proofErr w:type="spellStart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Предлог</w:t>
      </w:r>
      <w:proofErr w:type="spellEnd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закона</w:t>
      </w:r>
      <w:proofErr w:type="spellEnd"/>
      <w:r w:rsidR="00BE39C9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потврђивању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Меморандума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разумевању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између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Министарства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спољних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послова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Републике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Србије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Министарства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спољних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послова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међународне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сарадње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Републике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Италије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запошљавању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чланова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породица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дипломатског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конзуларног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административно-техничког</w:t>
      </w:r>
      <w:proofErr w:type="spellEnd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D414FC" w:rsidRPr="006A087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особља</w:t>
      </w:r>
      <w:proofErr w:type="spellEnd"/>
      <w:r w:rsidRPr="006A0870">
        <w:rPr>
          <w:rFonts w:ascii="Times New Roman" w:hAnsi="Times New Roman" w:cs="Times New Roman"/>
          <w:sz w:val="23"/>
          <w:szCs w:val="23"/>
        </w:rPr>
        <w:t>,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96E9D" w:rsidRPr="006A0870" w:rsidRDefault="00A96E9D" w:rsidP="00A96E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>Одбор је одлуку донео једногласно (1</w:t>
      </w:r>
      <w:r w:rsidR="00BE39C9" w:rsidRPr="006A0870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за).</w:t>
      </w:r>
    </w:p>
    <w:p w:rsidR="006A6622" w:rsidRPr="006A0870" w:rsidRDefault="006A6622" w:rsidP="00452937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6A0870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6A0870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6A0870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C3D74" w:rsidRPr="006A0870" w:rsidRDefault="00BC3D74" w:rsidP="00BC3D7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6A0870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Седница је завршена у </w:t>
      </w:r>
      <w:r w:rsidR="00523F8D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A96E9D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BE39C9"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>40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часова.     </w:t>
      </w:r>
    </w:p>
    <w:p w:rsidR="00A57075" w:rsidRPr="006A0870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6A0870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  <w:t>Саставни део записника чине стенографске белешке.</w:t>
      </w: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</w:t>
      </w:r>
    </w:p>
    <w:p w:rsidR="00BC3D74" w:rsidRPr="006A0870" w:rsidRDefault="00BC3D74" w:rsidP="00BC36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</w:t>
      </w:r>
      <w:bookmarkStart w:id="0" w:name="_GoBack"/>
      <w:bookmarkEnd w:id="0"/>
      <w:r w:rsidRPr="006A087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</w:t>
      </w:r>
    </w:p>
    <w:p w:rsidR="00BC3D74" w:rsidRPr="006A0870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A0870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СЕКРЕТАР                                                                                 </w:t>
      </w:r>
      <w:r w:rsidRPr="006A0870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ПРЕДСЕДНИК</w:t>
      </w:r>
    </w:p>
    <w:p w:rsidR="00BC3D74" w:rsidRPr="006A0870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BC3D74" w:rsidRPr="006A0870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>др Радоје Церовић                                                                                 Јелена Жарић Ковачевић</w:t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C3D74" w:rsidRPr="006A0870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6A0870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BC3D74" w:rsidRPr="006A0870" w:rsidRDefault="00BC3D74" w:rsidP="00BC3D74">
      <w:pPr>
        <w:rPr>
          <w:rFonts w:ascii="Times New Roman" w:hAnsi="Times New Roman" w:cs="Times New Roman"/>
          <w:sz w:val="23"/>
          <w:szCs w:val="23"/>
        </w:rPr>
      </w:pPr>
    </w:p>
    <w:p w:rsidR="00103355" w:rsidRPr="006A0870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6A0870" w:rsidSect="005D1DB1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3A" w:rsidRDefault="00A57075">
      <w:pPr>
        <w:spacing w:after="0" w:line="240" w:lineRule="auto"/>
      </w:pPr>
      <w:r>
        <w:separator/>
      </w:r>
    </w:p>
  </w:endnote>
  <w:endnote w:type="continuationSeparator" w:id="0">
    <w:p w:rsidR="00FC323A" w:rsidRDefault="00A5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BC362C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BC3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3A" w:rsidRDefault="00A57075">
      <w:pPr>
        <w:spacing w:after="0" w:line="240" w:lineRule="auto"/>
      </w:pPr>
      <w:r>
        <w:separator/>
      </w:r>
    </w:p>
  </w:footnote>
  <w:footnote w:type="continuationSeparator" w:id="0">
    <w:p w:rsidR="00FC323A" w:rsidRDefault="00A5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060C87"/>
    <w:rsid w:val="00103355"/>
    <w:rsid w:val="001A5954"/>
    <w:rsid w:val="002B7273"/>
    <w:rsid w:val="003F6665"/>
    <w:rsid w:val="00446A44"/>
    <w:rsid w:val="00452937"/>
    <w:rsid w:val="00523F8D"/>
    <w:rsid w:val="006A0870"/>
    <w:rsid w:val="006A6622"/>
    <w:rsid w:val="009636A1"/>
    <w:rsid w:val="00A57075"/>
    <w:rsid w:val="00A96E9D"/>
    <w:rsid w:val="00BC22B3"/>
    <w:rsid w:val="00BC362C"/>
    <w:rsid w:val="00BC3D74"/>
    <w:rsid w:val="00BD2D72"/>
    <w:rsid w:val="00BE39C9"/>
    <w:rsid w:val="00C93D1F"/>
    <w:rsid w:val="00CF4B38"/>
    <w:rsid w:val="00D414FC"/>
    <w:rsid w:val="00D90C92"/>
    <w:rsid w:val="00FC323A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06B6-C86E-4A58-BFEB-A616FF21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12</cp:revision>
  <cp:lastPrinted>2021-07-27T07:46:00Z</cp:lastPrinted>
  <dcterms:created xsi:type="dcterms:W3CDTF">2021-06-22T07:16:00Z</dcterms:created>
  <dcterms:modified xsi:type="dcterms:W3CDTF">2021-07-27T07:47:00Z</dcterms:modified>
</cp:coreProperties>
</file>